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F6" w:rsidRPr="00F941F6" w:rsidRDefault="00286BF2" w:rsidP="00286BF2">
      <w:pPr>
        <w:autoSpaceDE w:val="0"/>
        <w:autoSpaceDN w:val="0"/>
        <w:adjustRightInd w:val="0"/>
        <w:spacing w:after="0" w:line="240" w:lineRule="auto"/>
        <w:rPr>
          <w:rFonts w:ascii="HelveticaNeueLTStd-HvCn" w:hAnsi="HelveticaNeueLTStd-HvCn" w:cs="HelveticaNeueLTStd-HvCn"/>
          <w:b/>
          <w:color w:val="000000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619125" cy="74866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LTStd-HvCn" w:hAnsi="HelveticaNeueLTStd-HvCn" w:cs="HelveticaNeueLTStd-HvCn"/>
          <w:b/>
          <w:color w:val="000000"/>
          <w:sz w:val="72"/>
          <w:szCs w:val="72"/>
        </w:rPr>
        <w:t xml:space="preserve"> </w:t>
      </w:r>
      <w:r w:rsidR="00F941F6" w:rsidRPr="00F941F6">
        <w:rPr>
          <w:rFonts w:ascii="HelveticaNeueLTStd-HvCn" w:hAnsi="HelveticaNeueLTStd-HvCn" w:cs="HelveticaNeueLTStd-HvCn"/>
          <w:b/>
          <w:color w:val="000000"/>
          <w:sz w:val="72"/>
          <w:szCs w:val="72"/>
        </w:rPr>
        <w:t>COMUNE DI BUTTRIO</w:t>
      </w:r>
    </w:p>
    <w:p w:rsidR="00F02DBF" w:rsidRPr="001056B5" w:rsidRDefault="001056B5" w:rsidP="00F941F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HvCn" w:hAnsi="HelveticaNeueLTStd-HvCn" w:cs="HelveticaNeueLTStd-HvCn"/>
          <w:i/>
          <w:color w:val="000000"/>
          <w:sz w:val="44"/>
          <w:szCs w:val="44"/>
        </w:rPr>
      </w:pPr>
      <w:proofErr w:type="gramStart"/>
      <w:r>
        <w:rPr>
          <w:rFonts w:ascii="HelveticaNeueLTStd-HvCn" w:hAnsi="HelveticaNeueLTStd-HvCn" w:cs="HelveticaNeueLTStd-HvCn"/>
          <w:i/>
          <w:color w:val="000000"/>
          <w:sz w:val="44"/>
          <w:szCs w:val="44"/>
        </w:rPr>
        <w:t>ed</w:t>
      </w:r>
      <w:proofErr w:type="gramEnd"/>
    </w:p>
    <w:p w:rsidR="00F941F6" w:rsidRPr="00F02DBF" w:rsidRDefault="00F941F6" w:rsidP="00F941F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HvCn" w:hAnsi="HelveticaNeueLTStd-HvCn" w:cs="HelveticaNeueLTStd-HvCn"/>
          <w:b/>
          <w:color w:val="000000"/>
          <w:sz w:val="72"/>
          <w:szCs w:val="72"/>
        </w:rPr>
      </w:pPr>
      <w:r w:rsidRPr="00F02DBF">
        <w:rPr>
          <w:rFonts w:ascii="HelveticaNeueLTStd-HvCn" w:hAnsi="HelveticaNeueLTStd-HvCn" w:cs="HelveticaNeueLTStd-HvCn"/>
          <w:b/>
          <w:color w:val="000000"/>
          <w:sz w:val="72"/>
          <w:szCs w:val="72"/>
        </w:rPr>
        <w:t>A</w:t>
      </w:r>
      <w:r w:rsidR="00F02DBF" w:rsidRPr="00F02DBF">
        <w:rPr>
          <w:rFonts w:ascii="HelveticaNeueLTStd-HvCn" w:hAnsi="HelveticaNeueLTStd-HvCn" w:cs="HelveticaNeueLTStd-HvCn"/>
          <w:b/>
          <w:color w:val="000000"/>
          <w:sz w:val="72"/>
          <w:szCs w:val="72"/>
        </w:rPr>
        <w:t>RMA DEI CARABINIERI</w:t>
      </w:r>
    </w:p>
    <w:p w:rsidR="00F941F6" w:rsidRDefault="00F941F6" w:rsidP="00F941F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HvCn" w:hAnsi="HelveticaNeueLTStd-HvCn" w:cs="HelveticaNeueLTStd-HvCn"/>
          <w:b/>
          <w:color w:val="4D4D4D"/>
          <w:sz w:val="48"/>
          <w:szCs w:val="48"/>
        </w:rPr>
      </w:pPr>
    </w:p>
    <w:p w:rsidR="00F02DBF" w:rsidRPr="00F02DBF" w:rsidRDefault="001056B5" w:rsidP="00F02DBF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CnO" w:hAnsi="HelveticaNeueLTStd-CnO" w:cs="HelveticaNeueLTStd-CnO"/>
          <w:b/>
          <w:iCs/>
          <w:color w:val="000000"/>
          <w:sz w:val="48"/>
          <w:szCs w:val="48"/>
        </w:rPr>
      </w:pPr>
      <w:r w:rsidRPr="00880896">
        <w:rPr>
          <w:rFonts w:ascii="HelveticaNeueLTStd-HvCn" w:hAnsi="HelveticaNeueLTStd-HvCn" w:cs="HelveticaNeueLTStd-HvCn"/>
          <w:b/>
          <w:i/>
          <w:noProof/>
          <w:color w:val="0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636905</wp:posOffset>
                </wp:positionV>
                <wp:extent cx="6583680" cy="815340"/>
                <wp:effectExtent l="0" t="0" r="2667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96" w:rsidRPr="00286BF2" w:rsidRDefault="00880896" w:rsidP="00880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86BF2"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art</w:t>
                            </w:r>
                            <w:r w:rsidRPr="00286BF2"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edì 1</w:t>
                            </w:r>
                            <w:r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6 gennaio 2018 alle</w:t>
                            </w:r>
                            <w:r w:rsidRPr="00286BF2"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ore </w:t>
                            </w:r>
                            <w:r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18</w:t>
                            </w:r>
                            <w:r w:rsidRPr="00286BF2"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0</w:t>
                            </w:r>
                            <w:r w:rsidRPr="00286BF2"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880896" w:rsidRPr="00286BF2" w:rsidRDefault="00880896" w:rsidP="00880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86BF2"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HelveticaNeueLTStd-HvCn" w:hAnsi="HelveticaNeueLTStd-HvCn" w:cs="HelveticaNeueLTStd-HvCn"/>
                                <w:b/>
                                <w:i/>
                                <w:sz w:val="48"/>
                                <w:szCs w:val="48"/>
                              </w:rPr>
                              <w:t>ede Municipale – Sala Europa</w:t>
                            </w:r>
                          </w:p>
                          <w:p w:rsidR="00880896" w:rsidRDefault="00880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3pt;margin-top:50.15pt;width:518.4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">
                <v:textbox>
                  <w:txbxContent>
                    <w:p w:rsidR="00880896" w:rsidRPr="00286BF2" w:rsidRDefault="00880896" w:rsidP="00880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</w:pPr>
                      <w:r w:rsidRPr="00286BF2"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art</w:t>
                      </w:r>
                      <w:r w:rsidRPr="00286BF2"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edì 1</w:t>
                      </w:r>
                      <w:r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6 gennaio 2018 alle</w:t>
                      </w:r>
                      <w:r w:rsidRPr="00286BF2"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 xml:space="preserve"> ore </w:t>
                      </w:r>
                      <w:r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18</w:t>
                      </w:r>
                      <w:r w:rsidRPr="00286BF2"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0</w:t>
                      </w:r>
                      <w:r w:rsidRPr="00286BF2"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0</w:t>
                      </w:r>
                    </w:p>
                    <w:p w:rsidR="00880896" w:rsidRPr="00286BF2" w:rsidRDefault="00880896" w:rsidP="00880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</w:pPr>
                      <w:r w:rsidRPr="00286BF2"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HelveticaNeueLTStd-HvCn" w:hAnsi="HelveticaNeueLTStd-HvCn" w:cs="HelveticaNeueLTStd-HvCn"/>
                          <w:b/>
                          <w:i/>
                          <w:sz w:val="48"/>
                          <w:szCs w:val="48"/>
                        </w:rPr>
                        <w:t>ede Municipale – Sala Europa</w:t>
                      </w:r>
                    </w:p>
                    <w:p w:rsidR="00880896" w:rsidRDefault="00880896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F02DBF" w:rsidRPr="00F02DBF">
        <w:rPr>
          <w:rFonts w:ascii="HelveticaNeueLTStd-CnO" w:hAnsi="HelveticaNeueLTStd-CnO" w:cs="HelveticaNeueLTStd-CnO"/>
          <w:b/>
          <w:iCs/>
          <w:color w:val="000000"/>
          <w:sz w:val="48"/>
          <w:szCs w:val="48"/>
        </w:rPr>
        <w:t>organizzano</w:t>
      </w:r>
      <w:proofErr w:type="gramEnd"/>
    </w:p>
    <w:p w:rsidR="001056B5" w:rsidRDefault="001056B5" w:rsidP="00F02DBF">
      <w:pPr>
        <w:jc w:val="center"/>
        <w:rPr>
          <w:rFonts w:ascii="HelveticaNeueLTStd-CnO" w:hAnsi="HelveticaNeueLTStd-CnO" w:cs="HelveticaNeueLTStd-CnO"/>
          <w:b/>
          <w:iCs/>
          <w:color w:val="000000"/>
          <w:sz w:val="48"/>
          <w:szCs w:val="48"/>
        </w:rPr>
      </w:pPr>
    </w:p>
    <w:p w:rsidR="00F02DBF" w:rsidRDefault="00F02DBF" w:rsidP="00F02DBF">
      <w:pPr>
        <w:jc w:val="center"/>
        <w:rPr>
          <w:rFonts w:ascii="HelveticaNeueLTStd-CnO" w:hAnsi="HelveticaNeueLTStd-CnO" w:cs="HelveticaNeueLTStd-CnO"/>
          <w:b/>
          <w:iCs/>
          <w:color w:val="000000"/>
          <w:sz w:val="48"/>
          <w:szCs w:val="48"/>
        </w:rPr>
      </w:pPr>
      <w:proofErr w:type="gramStart"/>
      <w:r w:rsidRPr="00F02DBF">
        <w:rPr>
          <w:rFonts w:ascii="HelveticaNeueLTStd-CnO" w:hAnsi="HelveticaNeueLTStd-CnO" w:cs="HelveticaNeueLTStd-CnO"/>
          <w:b/>
          <w:iCs/>
          <w:color w:val="000000"/>
          <w:sz w:val="48"/>
          <w:szCs w:val="48"/>
        </w:rPr>
        <w:t>un</w:t>
      </w:r>
      <w:proofErr w:type="gramEnd"/>
      <w:r w:rsidRPr="00F02DBF">
        <w:rPr>
          <w:rFonts w:ascii="HelveticaNeueLTStd-CnO" w:hAnsi="HelveticaNeueLTStd-CnO" w:cs="HelveticaNeueLTStd-CnO"/>
          <w:b/>
          <w:iCs/>
          <w:color w:val="000000"/>
          <w:sz w:val="48"/>
          <w:szCs w:val="48"/>
        </w:rPr>
        <w:t xml:space="preserve"> incontro sulle tematiche:</w:t>
      </w:r>
    </w:p>
    <w:p w:rsidR="00F02DBF" w:rsidRPr="001056B5" w:rsidRDefault="00F02DBF" w:rsidP="00F02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" w:line="360" w:lineRule="auto"/>
        <w:ind w:left="714" w:hanging="357"/>
        <w:rPr>
          <w:rFonts w:ascii="HelveticaNeueLTStd-HvCn" w:hAnsi="HelveticaNeueLTStd-HvCn" w:cs="HelveticaNeueLTStd-HvCn"/>
          <w:sz w:val="36"/>
          <w:szCs w:val="36"/>
        </w:rPr>
      </w:pPr>
      <w:bookmarkStart w:id="0" w:name="_GoBack"/>
      <w:bookmarkEnd w:id="0"/>
      <w:r w:rsidRPr="001056B5">
        <w:rPr>
          <w:rFonts w:ascii="HelveticaNeueLTStd-HvCn" w:hAnsi="HelveticaNeueLTStd-HvCn" w:cs="HelveticaNeueLTStd-HvCn"/>
          <w:sz w:val="36"/>
          <w:szCs w:val="36"/>
        </w:rPr>
        <w:t>Segnalazione di autovetture e persone sospette;</w:t>
      </w:r>
    </w:p>
    <w:p w:rsidR="00F02DBF" w:rsidRPr="001056B5" w:rsidRDefault="00F02DBF" w:rsidP="00F02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HelveticaNeueLTStd-HvCn" w:hAnsi="HelveticaNeueLTStd-HvCn" w:cs="HelveticaNeueLTStd-HvCn"/>
          <w:sz w:val="36"/>
          <w:szCs w:val="36"/>
        </w:rPr>
      </w:pPr>
      <w:r w:rsidRPr="001056B5">
        <w:rPr>
          <w:rFonts w:ascii="HelveticaNeueLTStd-HvCn" w:hAnsi="HelveticaNeueLTStd-HvCn" w:cs="HelveticaNeueLTStd-HvCn"/>
          <w:sz w:val="36"/>
          <w:szCs w:val="36"/>
        </w:rPr>
        <w:t>Truffe in danno di persone anziane: modus operan</w:t>
      </w:r>
      <w:r w:rsidR="001056B5" w:rsidRPr="001056B5">
        <w:rPr>
          <w:rFonts w:ascii="HelveticaNeueLTStd-HvCn" w:hAnsi="HelveticaNeueLTStd-HvCn" w:cs="HelveticaNeueLTStd-HvCn"/>
          <w:sz w:val="36"/>
          <w:szCs w:val="36"/>
        </w:rPr>
        <w:t>d</w:t>
      </w:r>
      <w:r w:rsidRPr="001056B5">
        <w:rPr>
          <w:rFonts w:ascii="HelveticaNeueLTStd-HvCn" w:hAnsi="HelveticaNeueLTStd-HvCn" w:cs="HelveticaNeueLTStd-HvCn"/>
          <w:sz w:val="36"/>
          <w:szCs w:val="36"/>
        </w:rPr>
        <w:t>i;</w:t>
      </w:r>
    </w:p>
    <w:p w:rsidR="00F02DBF" w:rsidRPr="001056B5" w:rsidRDefault="00F02DBF" w:rsidP="00F02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HelveticaNeueLTStd-HvCn" w:hAnsi="HelveticaNeueLTStd-HvCn" w:cs="HelveticaNeueLTStd-HvCn"/>
          <w:sz w:val="36"/>
          <w:szCs w:val="36"/>
        </w:rPr>
      </w:pPr>
      <w:r w:rsidRPr="001056B5">
        <w:rPr>
          <w:rFonts w:ascii="HelveticaNeueLTStd-HvCn" w:hAnsi="HelveticaNeueLTStd-HvCn" w:cs="HelveticaNeueLTStd-HvCn"/>
          <w:sz w:val="36"/>
          <w:szCs w:val="36"/>
        </w:rPr>
        <w:t>Furti in abitazione: modus operandi;</w:t>
      </w:r>
    </w:p>
    <w:p w:rsidR="00F02DBF" w:rsidRPr="001056B5" w:rsidRDefault="00F02DBF" w:rsidP="00F02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5" w:line="360" w:lineRule="auto"/>
        <w:ind w:left="714" w:hanging="357"/>
        <w:rPr>
          <w:rFonts w:ascii="HelveticaNeueLTStd-HvCn" w:hAnsi="HelveticaNeueLTStd-HvCn" w:cs="HelveticaNeueLTStd-HvCn"/>
          <w:sz w:val="36"/>
          <w:szCs w:val="36"/>
        </w:rPr>
      </w:pPr>
      <w:r w:rsidRPr="001056B5">
        <w:rPr>
          <w:rFonts w:ascii="HelveticaNeueLTStd-HvCn" w:hAnsi="HelveticaNeueLTStd-HvCn" w:cs="HelveticaNeueLTStd-HvCn"/>
          <w:sz w:val="36"/>
          <w:szCs w:val="36"/>
        </w:rPr>
        <w:t>Persone che propongono contratti: norme di comportamento;</w:t>
      </w:r>
    </w:p>
    <w:p w:rsidR="00F02DBF" w:rsidRPr="001056B5" w:rsidRDefault="00F02DBF" w:rsidP="00F02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HelveticaNeueLTStd-HvCn" w:hAnsi="HelveticaNeueLTStd-HvCn" w:cs="HelveticaNeueLTStd-HvCn"/>
          <w:sz w:val="36"/>
          <w:szCs w:val="36"/>
        </w:rPr>
      </w:pPr>
      <w:r w:rsidRPr="001056B5">
        <w:rPr>
          <w:rFonts w:ascii="HelveticaNeueLTStd-HvCn" w:hAnsi="HelveticaNeueLTStd-HvCn" w:cs="HelveticaNeueLTStd-HvCn"/>
          <w:sz w:val="36"/>
          <w:szCs w:val="36"/>
        </w:rPr>
        <w:t>Possibilità di collegamenti d’allarme con la Centrale Operativa anche da parte di privati</w:t>
      </w:r>
      <w:r w:rsidRPr="001056B5">
        <w:rPr>
          <w:rFonts w:ascii="HelveticaNeueLTStd-HvCn" w:hAnsi="HelveticaNeueLTStd-HvCn" w:cs="HelveticaNeueLTStd-HvCn"/>
          <w:sz w:val="36"/>
          <w:szCs w:val="36"/>
        </w:rPr>
        <w:t>.</w:t>
      </w:r>
    </w:p>
    <w:p w:rsidR="00F02DBF" w:rsidRPr="00F02DBF" w:rsidRDefault="00F02DBF" w:rsidP="00F02DBF">
      <w:pPr>
        <w:autoSpaceDE w:val="0"/>
        <w:autoSpaceDN w:val="0"/>
        <w:adjustRightInd w:val="0"/>
        <w:spacing w:after="0" w:line="336" w:lineRule="exact"/>
        <w:rPr>
          <w:rFonts w:ascii="HelveticaNeueLTStd-HvCn" w:hAnsi="HelveticaNeueLTStd-HvCn" w:cs="HelveticaNeueLTStd-HvCn"/>
          <w:sz w:val="32"/>
          <w:szCs w:val="32"/>
        </w:rPr>
      </w:pPr>
    </w:p>
    <w:p w:rsidR="00F02DBF" w:rsidRPr="00F02DBF" w:rsidRDefault="00F02DBF" w:rsidP="00F02DBF">
      <w:pPr>
        <w:autoSpaceDE w:val="0"/>
        <w:autoSpaceDN w:val="0"/>
        <w:adjustRightInd w:val="0"/>
        <w:spacing w:after="16" w:line="319" w:lineRule="exact"/>
        <w:rPr>
          <w:rFonts w:ascii="HelveticaNeueLTStd-HvCn" w:hAnsi="HelveticaNeueLTStd-HvCn" w:cs="HelveticaNeueLTStd-HvCn"/>
          <w:sz w:val="32"/>
          <w:szCs w:val="32"/>
        </w:rPr>
      </w:pPr>
      <w:r w:rsidRPr="00F02DBF">
        <w:rPr>
          <w:rFonts w:ascii="HelveticaNeueLTStd-HvCn" w:hAnsi="HelveticaNeueLTStd-HvCn" w:cs="HelveticaNeueLTStd-HvCn"/>
          <w:sz w:val="32"/>
          <w:szCs w:val="32"/>
        </w:rPr>
        <w:t xml:space="preserve">Relatore: </w:t>
      </w:r>
      <w:r w:rsidRPr="00F02DBF">
        <w:rPr>
          <w:rFonts w:ascii="HelveticaNeueLTStd-HvCn" w:hAnsi="HelveticaNeueLTStd-HvCn" w:cs="HelveticaNeueLTStd-HvCn"/>
          <w:b/>
          <w:sz w:val="32"/>
          <w:szCs w:val="32"/>
        </w:rPr>
        <w:t>Cap. Stefano BORTONE</w:t>
      </w:r>
    </w:p>
    <w:p w:rsidR="00F02DBF" w:rsidRDefault="00F02DBF" w:rsidP="00F02DBF">
      <w:pPr>
        <w:autoSpaceDE w:val="0"/>
        <w:autoSpaceDN w:val="0"/>
        <w:adjustRightInd w:val="0"/>
        <w:spacing w:after="0" w:line="336" w:lineRule="exact"/>
        <w:rPr>
          <w:rFonts w:ascii="HelveticaNeueLTStd-HvCn" w:hAnsi="HelveticaNeueLTStd-HvCn" w:cs="HelveticaNeueLTStd-HvCn"/>
          <w:sz w:val="32"/>
          <w:szCs w:val="32"/>
        </w:rPr>
      </w:pPr>
      <w:r w:rsidRPr="00F02DBF">
        <w:rPr>
          <w:rFonts w:ascii="HelveticaNeueLTStd-HvCn" w:hAnsi="HelveticaNeueLTStd-HvCn" w:cs="HelveticaNeueLTStd-HvCn"/>
          <w:sz w:val="32"/>
          <w:szCs w:val="32"/>
        </w:rPr>
        <w:t>Comandante Compagnia Carabinieri di Palmanova</w:t>
      </w:r>
    </w:p>
    <w:p w:rsidR="001056B5" w:rsidRDefault="001056B5" w:rsidP="00880896">
      <w:pPr>
        <w:spacing w:after="0" w:line="240" w:lineRule="auto"/>
        <w:jc w:val="center"/>
        <w:rPr>
          <w:rFonts w:ascii="HelveticaNeueLTStd-HvCn" w:hAnsi="HelveticaNeueLTStd-HvCn" w:cs="HelveticaNeueLTStd-HvCn"/>
          <w:sz w:val="32"/>
          <w:szCs w:val="32"/>
          <w:u w:val="single"/>
        </w:rPr>
      </w:pPr>
    </w:p>
    <w:p w:rsidR="001056B5" w:rsidRDefault="001056B5" w:rsidP="00880896">
      <w:pPr>
        <w:spacing w:after="0" w:line="240" w:lineRule="auto"/>
        <w:jc w:val="center"/>
        <w:rPr>
          <w:rFonts w:ascii="HelveticaNeueLTStd-HvCn" w:hAnsi="HelveticaNeueLTStd-HvCn" w:cs="HelveticaNeueLTStd-HvCn"/>
          <w:sz w:val="32"/>
          <w:szCs w:val="32"/>
          <w:u w:val="single"/>
        </w:rPr>
      </w:pPr>
    </w:p>
    <w:p w:rsidR="00F941F6" w:rsidRPr="001056B5" w:rsidRDefault="00F02DBF" w:rsidP="00880896">
      <w:pPr>
        <w:spacing w:after="0" w:line="240" w:lineRule="auto"/>
        <w:jc w:val="center"/>
        <w:rPr>
          <w:rFonts w:ascii="HelveticaNeueLTStd-HvCn" w:hAnsi="HelveticaNeueLTStd-HvCn" w:cs="HelveticaNeueLTStd-HvCn"/>
          <w:sz w:val="32"/>
          <w:szCs w:val="32"/>
          <w:u w:val="single"/>
        </w:rPr>
      </w:pPr>
      <w:r w:rsidRPr="001056B5">
        <w:rPr>
          <w:rFonts w:ascii="HelveticaNeueLTStd-HvCn" w:hAnsi="HelveticaNeueLTStd-HvCn" w:cs="HelveticaNeueLTStd-HvCn"/>
          <w:sz w:val="32"/>
          <w:szCs w:val="32"/>
          <w:u w:val="single"/>
        </w:rPr>
        <w:t>T</w:t>
      </w:r>
      <w:r w:rsidR="00F941F6" w:rsidRPr="001056B5">
        <w:rPr>
          <w:rFonts w:ascii="HelveticaNeueLTStd-HvCn" w:hAnsi="HelveticaNeueLTStd-HvCn" w:cs="HelveticaNeueLTStd-HvCn"/>
          <w:sz w:val="32"/>
          <w:szCs w:val="32"/>
          <w:u w:val="single"/>
        </w:rPr>
        <w:t>utta la cittadinanza è invitata a partecipare</w:t>
      </w:r>
    </w:p>
    <w:sectPr w:rsidR="00F941F6" w:rsidRPr="001056B5" w:rsidSect="00286BF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Hv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C347E"/>
    <w:multiLevelType w:val="hybridMultilevel"/>
    <w:tmpl w:val="0290C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9E"/>
    <w:rsid w:val="001056B5"/>
    <w:rsid w:val="00244796"/>
    <w:rsid w:val="00286BF2"/>
    <w:rsid w:val="002C59C0"/>
    <w:rsid w:val="00880896"/>
    <w:rsid w:val="00C57BAB"/>
    <w:rsid w:val="00DF189E"/>
    <w:rsid w:val="00F02DBF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5E96-8C55-4DDC-AFDB-2AEB32C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D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Morgutti</dc:creator>
  <cp:keywords/>
  <dc:description/>
  <cp:lastModifiedBy>Gabriella Morgutti</cp:lastModifiedBy>
  <cp:revision>4</cp:revision>
  <cp:lastPrinted>2018-01-09T09:44:00Z</cp:lastPrinted>
  <dcterms:created xsi:type="dcterms:W3CDTF">2018-01-09T09:32:00Z</dcterms:created>
  <dcterms:modified xsi:type="dcterms:W3CDTF">2018-01-09T09:46:00Z</dcterms:modified>
</cp:coreProperties>
</file>